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ACDED" w14:textId="77777777" w:rsidR="0018122F" w:rsidRPr="000F166B" w:rsidRDefault="0018122F" w:rsidP="000432D0">
      <w:pPr>
        <w:pStyle w:val="Annexetitle"/>
      </w:pPr>
      <w:r w:rsidRPr="000F166B">
        <w:t>ANNEX III: Organisation &amp; Methodology</w:t>
      </w:r>
    </w:p>
    <w:p w14:paraId="602AB225" w14:textId="77777777" w:rsidR="0018122F" w:rsidRPr="000F166B" w:rsidRDefault="0018122F">
      <w:pPr>
        <w:spacing w:after="0"/>
        <w:jc w:val="center"/>
        <w:rPr>
          <w:b/>
          <w:sz w:val="22"/>
          <w:szCs w:val="22"/>
        </w:rPr>
      </w:pPr>
      <w:r w:rsidRPr="000F166B">
        <w:rPr>
          <w:b/>
          <w:sz w:val="22"/>
          <w:szCs w:val="22"/>
        </w:rPr>
        <w:t>To be completed by the tenderer</w:t>
      </w:r>
    </w:p>
    <w:p w14:paraId="6101265B" w14:textId="77777777" w:rsidR="00344337" w:rsidRDefault="00344337" w:rsidP="00E93650">
      <w:pPr>
        <w:rPr>
          <w:sz w:val="22"/>
          <w:szCs w:val="22"/>
        </w:rPr>
      </w:pPr>
    </w:p>
    <w:p w14:paraId="04296700" w14:textId="77777777" w:rsidR="003575D1" w:rsidRDefault="003575D1" w:rsidP="00E93650">
      <w:pPr>
        <w:rPr>
          <w:sz w:val="22"/>
          <w:szCs w:val="22"/>
        </w:rPr>
      </w:pPr>
      <w:r>
        <w:rPr>
          <w:sz w:val="22"/>
          <w:szCs w:val="22"/>
        </w:rPr>
        <w:t>Please provide the following information:</w:t>
      </w:r>
    </w:p>
    <w:p w14:paraId="43611ABB" w14:textId="77777777" w:rsidR="0018122F" w:rsidRPr="009772B6" w:rsidRDefault="00344337" w:rsidP="00541D43">
      <w:pPr>
        <w:pStyle w:val="Heading1"/>
      </w:pPr>
      <w:r w:rsidRPr="009772B6">
        <w:t>R</w:t>
      </w:r>
      <w:r w:rsidR="0018122F" w:rsidRPr="009772B6">
        <w:t>ationale</w:t>
      </w:r>
    </w:p>
    <w:p w14:paraId="7F4B4674"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05DADE22"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388879EC" w14:textId="77777777" w:rsidR="0018122F" w:rsidRPr="009772B6" w:rsidRDefault="0018122F" w:rsidP="00541D43">
      <w:pPr>
        <w:pStyle w:val="Heading1"/>
      </w:pPr>
      <w:r w:rsidRPr="009772B6">
        <w:t>Strategy</w:t>
      </w:r>
    </w:p>
    <w:p w14:paraId="66BA15B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0BE01C86"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2FB2EAA4" w14:textId="77777777" w:rsidR="0018122F"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2F783CFE" w14:textId="77777777" w:rsidR="009916C6" w:rsidRPr="0077716C" w:rsidRDefault="009916C6" w:rsidP="009916C6">
      <w:pPr>
        <w:pStyle w:val="Heading4"/>
        <w:numPr>
          <w:ilvl w:val="0"/>
          <w:numId w:val="0"/>
        </w:numPr>
        <w:rPr>
          <w:b/>
          <w:bCs/>
          <w:i/>
          <w:iCs/>
          <w:sz w:val="22"/>
          <w:szCs w:val="22"/>
          <w:u w:val="single"/>
        </w:rPr>
      </w:pPr>
      <w:r w:rsidRPr="0077716C">
        <w:rPr>
          <w:b/>
          <w:bCs/>
          <w:i/>
          <w:iCs/>
          <w:sz w:val="22"/>
          <w:szCs w:val="22"/>
          <w:u w:val="single"/>
        </w:rPr>
        <w:t>Supply of GPS equipment (20 pieces)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111"/>
        <w:gridCol w:w="4252"/>
      </w:tblGrid>
      <w:tr w:rsidR="009916C6" w:rsidRPr="009916C6" w14:paraId="6416E8BE" w14:textId="77777777" w:rsidTr="009916C6">
        <w:trPr>
          <w:cantSplit/>
          <w:trHeight w:val="658"/>
          <w:tblHeader/>
        </w:trPr>
        <w:tc>
          <w:tcPr>
            <w:tcW w:w="851" w:type="dxa"/>
            <w:tcBorders>
              <w:top w:val="single" w:sz="4" w:space="0" w:color="auto"/>
              <w:left w:val="single" w:sz="4" w:space="0" w:color="auto"/>
              <w:bottom w:val="single" w:sz="4" w:space="0" w:color="auto"/>
              <w:right w:val="single" w:sz="4" w:space="0" w:color="auto"/>
            </w:tcBorders>
            <w:shd w:val="pct5" w:color="auto" w:fill="FFFFFF"/>
            <w:hideMark/>
          </w:tcPr>
          <w:p w14:paraId="5FDF3FF0" w14:textId="77777777" w:rsidR="009916C6" w:rsidRPr="009916C6" w:rsidRDefault="009916C6" w:rsidP="009916C6">
            <w:pPr>
              <w:spacing w:after="0"/>
              <w:jc w:val="center"/>
              <w:rPr>
                <w:b/>
                <w:sz w:val="18"/>
                <w:szCs w:val="18"/>
                <w:lang w:val="sv-SE" w:eastAsia="en-US"/>
              </w:rPr>
            </w:pPr>
            <w:r w:rsidRPr="009916C6">
              <w:rPr>
                <w:b/>
                <w:sz w:val="18"/>
                <w:szCs w:val="18"/>
              </w:rPr>
              <w:t>1.</w:t>
            </w:r>
          </w:p>
          <w:p w14:paraId="12A4C3D7" w14:textId="77777777" w:rsidR="009916C6" w:rsidRPr="009916C6" w:rsidRDefault="009916C6" w:rsidP="009916C6">
            <w:pPr>
              <w:spacing w:after="0"/>
              <w:jc w:val="center"/>
              <w:rPr>
                <w:b/>
                <w:sz w:val="18"/>
                <w:szCs w:val="18"/>
                <w:highlight w:val="green"/>
              </w:rPr>
            </w:pPr>
            <w:r w:rsidRPr="009916C6">
              <w:rPr>
                <w:b/>
                <w:sz w:val="18"/>
                <w:szCs w:val="18"/>
              </w:rPr>
              <w:t>Item number</w:t>
            </w:r>
          </w:p>
        </w:tc>
        <w:tc>
          <w:tcPr>
            <w:tcW w:w="4111" w:type="dxa"/>
            <w:tcBorders>
              <w:top w:val="single" w:sz="4" w:space="0" w:color="auto"/>
              <w:left w:val="single" w:sz="4" w:space="0" w:color="auto"/>
              <w:bottom w:val="single" w:sz="4" w:space="0" w:color="auto"/>
              <w:right w:val="single" w:sz="4" w:space="0" w:color="auto"/>
            </w:tcBorders>
            <w:shd w:val="pct5" w:color="auto" w:fill="FFFFFF"/>
            <w:hideMark/>
          </w:tcPr>
          <w:p w14:paraId="55F9C6ED" w14:textId="77777777" w:rsidR="009916C6" w:rsidRPr="009916C6" w:rsidRDefault="009916C6" w:rsidP="009916C6">
            <w:pPr>
              <w:spacing w:after="0"/>
              <w:jc w:val="center"/>
              <w:rPr>
                <w:b/>
                <w:sz w:val="18"/>
                <w:szCs w:val="18"/>
              </w:rPr>
            </w:pPr>
            <w:r w:rsidRPr="009916C6">
              <w:rPr>
                <w:b/>
                <w:sz w:val="18"/>
                <w:szCs w:val="18"/>
              </w:rPr>
              <w:t>2.</w:t>
            </w:r>
          </w:p>
          <w:p w14:paraId="6A51584C" w14:textId="77777777" w:rsidR="009916C6" w:rsidRPr="009916C6" w:rsidRDefault="009916C6" w:rsidP="009916C6">
            <w:pPr>
              <w:spacing w:after="0"/>
              <w:jc w:val="center"/>
              <w:rPr>
                <w:b/>
                <w:sz w:val="18"/>
                <w:szCs w:val="18"/>
              </w:rPr>
            </w:pPr>
            <w:r w:rsidRPr="009916C6">
              <w:rPr>
                <w:b/>
                <w:sz w:val="18"/>
                <w:szCs w:val="18"/>
              </w:rPr>
              <w:t>Specifications required</w:t>
            </w:r>
          </w:p>
        </w:tc>
        <w:tc>
          <w:tcPr>
            <w:tcW w:w="4252" w:type="dxa"/>
            <w:tcBorders>
              <w:top w:val="single" w:sz="4" w:space="0" w:color="auto"/>
              <w:left w:val="single" w:sz="4" w:space="0" w:color="auto"/>
              <w:bottom w:val="single" w:sz="4" w:space="0" w:color="auto"/>
              <w:right w:val="single" w:sz="4" w:space="0" w:color="auto"/>
            </w:tcBorders>
            <w:shd w:val="pct5" w:color="auto" w:fill="FFFFFF"/>
            <w:hideMark/>
          </w:tcPr>
          <w:p w14:paraId="4DB55285" w14:textId="77777777" w:rsidR="009916C6" w:rsidRPr="009916C6" w:rsidRDefault="009916C6" w:rsidP="009916C6">
            <w:pPr>
              <w:tabs>
                <w:tab w:val="left" w:pos="729"/>
              </w:tabs>
              <w:spacing w:after="0"/>
              <w:jc w:val="center"/>
              <w:rPr>
                <w:b/>
                <w:sz w:val="18"/>
                <w:szCs w:val="18"/>
              </w:rPr>
            </w:pPr>
            <w:r w:rsidRPr="009916C6">
              <w:rPr>
                <w:b/>
                <w:sz w:val="18"/>
                <w:szCs w:val="18"/>
              </w:rPr>
              <w:t>3.</w:t>
            </w:r>
          </w:p>
          <w:p w14:paraId="402B9C45" w14:textId="77777777" w:rsidR="009916C6" w:rsidRPr="009916C6" w:rsidRDefault="009916C6" w:rsidP="009916C6">
            <w:pPr>
              <w:tabs>
                <w:tab w:val="left" w:pos="729"/>
              </w:tabs>
              <w:spacing w:after="0"/>
              <w:jc w:val="center"/>
              <w:rPr>
                <w:b/>
                <w:sz w:val="18"/>
                <w:szCs w:val="18"/>
              </w:rPr>
            </w:pPr>
            <w:r w:rsidRPr="009916C6">
              <w:rPr>
                <w:b/>
                <w:sz w:val="18"/>
                <w:szCs w:val="18"/>
              </w:rPr>
              <w:t>Specifications offered</w:t>
            </w:r>
          </w:p>
        </w:tc>
      </w:tr>
      <w:tr w:rsidR="009916C6" w14:paraId="7224EC67" w14:textId="77777777" w:rsidTr="009916C6">
        <w:trPr>
          <w:cantSplit/>
        </w:trPr>
        <w:tc>
          <w:tcPr>
            <w:tcW w:w="851" w:type="dxa"/>
            <w:tcBorders>
              <w:top w:val="single" w:sz="4" w:space="0" w:color="auto"/>
              <w:left w:val="single" w:sz="4" w:space="0" w:color="auto"/>
              <w:bottom w:val="single" w:sz="4" w:space="0" w:color="auto"/>
              <w:right w:val="single" w:sz="4" w:space="0" w:color="auto"/>
            </w:tcBorders>
            <w:hideMark/>
          </w:tcPr>
          <w:p w14:paraId="5DEBAD85" w14:textId="77777777" w:rsidR="009916C6" w:rsidRPr="009916C6" w:rsidRDefault="009916C6">
            <w:pPr>
              <w:rPr>
                <w:b/>
                <w:sz w:val="18"/>
                <w:szCs w:val="18"/>
                <w:highlight w:val="green"/>
              </w:rPr>
            </w:pPr>
            <w:r w:rsidRPr="009916C6">
              <w:rPr>
                <w:b/>
                <w:sz w:val="18"/>
                <w:szCs w:val="18"/>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D6C7F0C" w14:textId="433FFA5F" w:rsidR="009916C6" w:rsidRPr="009916C6" w:rsidRDefault="009916C6" w:rsidP="009916C6">
            <w:pPr>
              <w:pStyle w:val="ListParagraph"/>
              <w:ind w:left="0"/>
              <w:rPr>
                <w:rFonts w:ascii="Times New Roman" w:hAnsi="Times New Roman" w:cs="Times New Roman"/>
                <w:sz w:val="18"/>
                <w:szCs w:val="18"/>
              </w:rPr>
            </w:pPr>
            <w:r w:rsidRPr="009916C6">
              <w:rPr>
                <w:rFonts w:ascii="Times New Roman" w:hAnsi="Times New Roman" w:cs="Times New Roman"/>
                <w:sz w:val="18"/>
                <w:szCs w:val="18"/>
              </w:rPr>
              <w:t>GPS devices</w:t>
            </w:r>
          </w:p>
          <w:p w14:paraId="2E58E2D6" w14:textId="1F9C621C"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 xml:space="preserve">GNSS: GPS, GLONASS, Galileo, </w:t>
            </w:r>
            <w:proofErr w:type="spellStart"/>
            <w:r w:rsidRPr="009916C6">
              <w:rPr>
                <w:rFonts w:ascii="Times New Roman" w:hAnsi="Times New Roman" w:cs="Times New Roman"/>
                <w:sz w:val="18"/>
                <w:szCs w:val="18"/>
              </w:rPr>
              <w:t>BeiDou</w:t>
            </w:r>
            <w:proofErr w:type="spellEnd"/>
            <w:r w:rsidRPr="009916C6">
              <w:rPr>
                <w:rFonts w:ascii="Times New Roman" w:hAnsi="Times New Roman" w:cs="Times New Roman"/>
                <w:sz w:val="18"/>
                <w:szCs w:val="18"/>
              </w:rPr>
              <w:t>, SBAS, QZSS, DGPS, AGPS;</w:t>
            </w:r>
          </w:p>
          <w:p w14:paraId="2302E5F7"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Receiver: 33 channels;</w:t>
            </w:r>
          </w:p>
          <w:p w14:paraId="413CED60"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 xml:space="preserve">Tracking: -165 </w:t>
            </w:r>
            <w:proofErr w:type="spellStart"/>
            <w:r w:rsidRPr="009916C6">
              <w:rPr>
                <w:rFonts w:ascii="Times New Roman" w:hAnsi="Times New Roman" w:cs="Times New Roman"/>
                <w:sz w:val="18"/>
                <w:szCs w:val="18"/>
              </w:rPr>
              <w:t>dBM</w:t>
            </w:r>
            <w:proofErr w:type="spellEnd"/>
            <w:r w:rsidRPr="009916C6">
              <w:rPr>
                <w:rFonts w:ascii="Times New Roman" w:hAnsi="Times New Roman" w:cs="Times New Roman"/>
                <w:sz w:val="18"/>
                <w:szCs w:val="18"/>
              </w:rPr>
              <w:t>;</w:t>
            </w:r>
          </w:p>
          <w:p w14:paraId="596B6200"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Accuracy: &lt; 2.5 m CEP;</w:t>
            </w:r>
          </w:p>
          <w:p w14:paraId="079B89F2"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Technology: GSM/GPRS/GNSS/Bluetooth® LE;</w:t>
            </w:r>
          </w:p>
          <w:p w14:paraId="7507CAA0"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2G bands: Quad-band 850/900/1800/1900 MHz;</w:t>
            </w:r>
          </w:p>
          <w:p w14:paraId="46F5416E"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Data transmission: GPRS Multi-Slot Class 12 (up to 240 kbps);</w:t>
            </w:r>
          </w:p>
          <w:p w14:paraId="49DBE29D"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Data support: SMS (TEXT, PDU), TCP, UDP, TLS, MQTT;</w:t>
            </w:r>
          </w:p>
          <w:p w14:paraId="13919015"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Input voltage range: 10-30 V DC (overvoltage protection);</w:t>
            </w:r>
          </w:p>
          <w:p w14:paraId="52513072"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 xml:space="preserve">Internal battery: 170 </w:t>
            </w:r>
            <w:proofErr w:type="spellStart"/>
            <w:r w:rsidRPr="009916C6">
              <w:rPr>
                <w:rFonts w:ascii="Times New Roman" w:hAnsi="Times New Roman" w:cs="Times New Roman"/>
                <w:sz w:val="18"/>
                <w:szCs w:val="18"/>
              </w:rPr>
              <w:t>mAh</w:t>
            </w:r>
            <w:proofErr w:type="spellEnd"/>
            <w:r w:rsidRPr="009916C6">
              <w:rPr>
                <w:rFonts w:ascii="Times New Roman" w:hAnsi="Times New Roman" w:cs="Times New Roman"/>
                <w:sz w:val="18"/>
                <w:szCs w:val="18"/>
              </w:rPr>
              <w:t xml:space="preserve"> Li-Ion, 3.7V (0.63 </w:t>
            </w:r>
            <w:proofErr w:type="spellStart"/>
            <w:r w:rsidRPr="009916C6">
              <w:rPr>
                <w:rFonts w:ascii="Times New Roman" w:hAnsi="Times New Roman" w:cs="Times New Roman"/>
                <w:sz w:val="18"/>
                <w:szCs w:val="18"/>
              </w:rPr>
              <w:t>Wh</w:t>
            </w:r>
            <w:proofErr w:type="spellEnd"/>
            <w:r w:rsidRPr="009916C6">
              <w:rPr>
                <w:rFonts w:ascii="Times New Roman" w:hAnsi="Times New Roman" w:cs="Times New Roman"/>
                <w:sz w:val="18"/>
                <w:szCs w:val="18"/>
              </w:rPr>
              <w:t>);</w:t>
            </w:r>
          </w:p>
          <w:p w14:paraId="0FBC75CF"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Bluetooth®: 4.0 + LE;</w:t>
            </w:r>
          </w:p>
          <w:p w14:paraId="4C004B5C"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Operating temperature: -40°C to +85°C;</w:t>
            </w:r>
          </w:p>
          <w:p w14:paraId="4257D500"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IP protection: IP41;</w:t>
            </w:r>
          </w:p>
          <w:p w14:paraId="3E932CE7"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USB: 1 x Micro-USB 2.0 for configuration, 1 x USB type A for charging;</w:t>
            </w:r>
          </w:p>
          <w:p w14:paraId="2F2E73D5"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SIM: Nano-SIM;</w:t>
            </w:r>
          </w:p>
          <w:p w14:paraId="241E8B05" w14:textId="09C61BAE"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 xml:space="preserve">Memory: </w:t>
            </w:r>
            <w:r>
              <w:rPr>
                <w:rFonts w:ascii="Times New Roman" w:hAnsi="Times New Roman" w:cs="Times New Roman"/>
                <w:sz w:val="18"/>
                <w:szCs w:val="18"/>
              </w:rPr>
              <w:t xml:space="preserve">minimum </w:t>
            </w:r>
            <w:r w:rsidRPr="009916C6">
              <w:rPr>
                <w:rFonts w:ascii="Times New Roman" w:hAnsi="Times New Roman" w:cs="Times New Roman"/>
                <w:sz w:val="18"/>
                <w:szCs w:val="18"/>
              </w:rPr>
              <w:t>128MB internal flash;</w:t>
            </w:r>
          </w:p>
          <w:p w14:paraId="687E8F8F" w14:textId="77777777"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LED: RGB LED;</w:t>
            </w:r>
          </w:p>
          <w:p w14:paraId="356CA1C1" w14:textId="1867FDC1" w:rsidR="009916C6" w:rsidRPr="009916C6" w:rsidRDefault="009916C6" w:rsidP="009916C6">
            <w:pPr>
              <w:pStyle w:val="ListParagraph"/>
              <w:numPr>
                <w:ilvl w:val="0"/>
                <w:numId w:val="19"/>
              </w:numPr>
              <w:ind w:left="458" w:hanging="458"/>
              <w:rPr>
                <w:rFonts w:ascii="Times New Roman" w:hAnsi="Times New Roman" w:cs="Times New Roman"/>
                <w:sz w:val="18"/>
                <w:szCs w:val="18"/>
              </w:rPr>
            </w:pPr>
            <w:r w:rsidRPr="009916C6">
              <w:rPr>
                <w:rFonts w:ascii="Times New Roman" w:hAnsi="Times New Roman" w:cs="Times New Roman"/>
                <w:sz w:val="18"/>
                <w:szCs w:val="18"/>
              </w:rPr>
              <w:t>Possibility to connect the power supply to a cigarette lighter in a vehicle</w:t>
            </w:r>
          </w:p>
        </w:tc>
        <w:tc>
          <w:tcPr>
            <w:tcW w:w="4252" w:type="dxa"/>
            <w:tcBorders>
              <w:top w:val="single" w:sz="4" w:space="0" w:color="auto"/>
              <w:left w:val="single" w:sz="4" w:space="0" w:color="auto"/>
              <w:bottom w:val="single" w:sz="4" w:space="0" w:color="auto"/>
              <w:right w:val="single" w:sz="4" w:space="0" w:color="auto"/>
            </w:tcBorders>
            <w:vAlign w:val="center"/>
          </w:tcPr>
          <w:p w14:paraId="23864C2C" w14:textId="77777777" w:rsidR="009916C6" w:rsidRPr="009916C6" w:rsidRDefault="009916C6">
            <w:pPr>
              <w:rPr>
                <w:b/>
                <w:sz w:val="18"/>
                <w:szCs w:val="18"/>
              </w:rPr>
            </w:pPr>
          </w:p>
        </w:tc>
      </w:tr>
    </w:tbl>
    <w:p w14:paraId="10D34FD9" w14:textId="77777777" w:rsidR="009916C6" w:rsidRDefault="009916C6" w:rsidP="009916C6">
      <w:pPr>
        <w:pStyle w:val="ListBullet"/>
        <w:numPr>
          <w:ilvl w:val="0"/>
          <w:numId w:val="0"/>
        </w:numPr>
        <w:ind w:left="851"/>
        <w:rPr>
          <w:sz w:val="22"/>
          <w:szCs w:val="22"/>
        </w:rPr>
      </w:pPr>
    </w:p>
    <w:p w14:paraId="4A577E90" w14:textId="77777777" w:rsidR="009916C6" w:rsidRDefault="009916C6" w:rsidP="009916C6">
      <w:pPr>
        <w:pStyle w:val="ListBullet"/>
        <w:numPr>
          <w:ilvl w:val="0"/>
          <w:numId w:val="0"/>
        </w:numPr>
        <w:ind w:left="851"/>
        <w:rPr>
          <w:sz w:val="22"/>
          <w:szCs w:val="22"/>
        </w:rPr>
      </w:pPr>
    </w:p>
    <w:p w14:paraId="0C27A7C4" w14:textId="77777777" w:rsidR="009916C6" w:rsidRDefault="009916C6" w:rsidP="009916C6">
      <w:pPr>
        <w:pStyle w:val="ListBullet"/>
        <w:numPr>
          <w:ilvl w:val="0"/>
          <w:numId w:val="0"/>
        </w:numPr>
        <w:ind w:left="851"/>
        <w:rPr>
          <w:sz w:val="22"/>
          <w:szCs w:val="22"/>
        </w:rPr>
      </w:pPr>
    </w:p>
    <w:p w14:paraId="222F71E5" w14:textId="77777777" w:rsidR="009916C6" w:rsidRDefault="009916C6" w:rsidP="009916C6">
      <w:pPr>
        <w:pStyle w:val="ListBullet"/>
        <w:numPr>
          <w:ilvl w:val="0"/>
          <w:numId w:val="0"/>
        </w:numPr>
        <w:ind w:left="851"/>
        <w:rPr>
          <w:sz w:val="22"/>
          <w:szCs w:val="22"/>
        </w:rPr>
      </w:pPr>
    </w:p>
    <w:p w14:paraId="245429B7" w14:textId="77777777" w:rsidR="009916C6" w:rsidRPr="000F166B" w:rsidRDefault="009916C6" w:rsidP="009916C6">
      <w:pPr>
        <w:pStyle w:val="ListBullet"/>
        <w:numPr>
          <w:ilvl w:val="0"/>
          <w:numId w:val="0"/>
        </w:numPr>
        <w:ind w:left="851"/>
        <w:rPr>
          <w:sz w:val="22"/>
          <w:szCs w:val="22"/>
        </w:rPr>
      </w:pPr>
    </w:p>
    <w:p w14:paraId="7DE064A0" w14:textId="77777777" w:rsidR="00C17711" w:rsidRDefault="000F50E0" w:rsidP="00C17711">
      <w:pPr>
        <w:pStyle w:val="Heading1"/>
      </w:pPr>
      <w:r>
        <w:t>Backstopping</w:t>
      </w:r>
      <w:r w:rsidR="00063204">
        <w:t>, subcontracting and capacity providing entities</w:t>
      </w:r>
    </w:p>
    <w:p w14:paraId="2481402B"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0D8776C9"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20369712" w14:textId="77777777" w:rsidR="0018122F" w:rsidRPr="009772B6" w:rsidRDefault="0018122F" w:rsidP="00541D43">
      <w:pPr>
        <w:pStyle w:val="Heading1"/>
      </w:pPr>
      <w:r w:rsidRPr="009772B6">
        <w:t xml:space="preserve">Timetable of </w:t>
      </w:r>
      <w:r w:rsidR="00C531D8">
        <w:t>work</w:t>
      </w:r>
    </w:p>
    <w:p w14:paraId="694E5C23"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7E31994E"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4FD3496F"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16200B">
      <w:footerReference w:type="first" r:id="rId8"/>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DA92A" w14:textId="77777777" w:rsidR="009F44B0" w:rsidRDefault="009F44B0">
      <w:r>
        <w:separator/>
      </w:r>
    </w:p>
  </w:endnote>
  <w:endnote w:type="continuationSeparator" w:id="0">
    <w:p w14:paraId="55A3B4D2" w14:textId="77777777" w:rsidR="009F44B0" w:rsidRDefault="009F4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F4B46"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8</w:t>
    </w:r>
    <w:r w:rsidR="00F772E6" w:rsidRPr="00031A94">
      <w:rPr>
        <w:rFonts w:ascii="Times New Roman" w:hAnsi="Times New Roman"/>
        <w:sz w:val="18"/>
        <w:szCs w:val="18"/>
      </w:rPr>
      <w:fldChar w:fldCharType="end"/>
    </w:r>
  </w:p>
  <w:p w14:paraId="5527B37D"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38CC2" w14:textId="77777777" w:rsidR="009F44B0" w:rsidRDefault="009F44B0">
      <w:r>
        <w:separator/>
      </w:r>
    </w:p>
  </w:footnote>
  <w:footnote w:type="continuationSeparator" w:id="0">
    <w:p w14:paraId="4AAD4B40" w14:textId="77777777" w:rsidR="009F44B0" w:rsidRDefault="009F44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983722D"/>
    <w:multiLevelType w:val="hybridMultilevel"/>
    <w:tmpl w:val="075EFFF2"/>
    <w:lvl w:ilvl="0" w:tplc="042F0001">
      <w:start w:val="1"/>
      <w:numFmt w:val="bullet"/>
      <w:lvlText w:val=""/>
      <w:lvlJc w:val="left"/>
      <w:pPr>
        <w:ind w:left="1440" w:hanging="360"/>
      </w:pPr>
      <w:rPr>
        <w:rFonts w:ascii="Symbol" w:hAnsi="Symbol"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44172674">
    <w:abstractNumId w:val="16"/>
  </w:num>
  <w:num w:numId="2" w16cid:durableId="1368681627">
    <w:abstractNumId w:val="1"/>
  </w:num>
  <w:num w:numId="3" w16cid:durableId="401828427">
    <w:abstractNumId w:val="0"/>
  </w:num>
  <w:num w:numId="4" w16cid:durableId="307172108">
    <w:abstractNumId w:val="10"/>
  </w:num>
  <w:num w:numId="5" w16cid:durableId="1913150738">
    <w:abstractNumId w:val="5"/>
  </w:num>
  <w:num w:numId="6" w16cid:durableId="1422943314">
    <w:abstractNumId w:val="9"/>
  </w:num>
  <w:num w:numId="7" w16cid:durableId="1556357015">
    <w:abstractNumId w:val="15"/>
  </w:num>
  <w:num w:numId="8" w16cid:durableId="1650327876">
    <w:abstractNumId w:val="18"/>
  </w:num>
  <w:num w:numId="9" w16cid:durableId="459303256">
    <w:abstractNumId w:val="7"/>
  </w:num>
  <w:num w:numId="10" w16cid:durableId="270205083">
    <w:abstractNumId w:val="14"/>
  </w:num>
  <w:num w:numId="11" w16cid:durableId="175702609">
    <w:abstractNumId w:val="13"/>
  </w:num>
  <w:num w:numId="12" w16cid:durableId="934243889">
    <w:abstractNumId w:val="11"/>
  </w:num>
  <w:num w:numId="13" w16cid:durableId="1105812592">
    <w:abstractNumId w:val="12"/>
  </w:num>
  <w:num w:numId="14" w16cid:durableId="277180329">
    <w:abstractNumId w:val="4"/>
  </w:num>
  <w:num w:numId="15" w16cid:durableId="1464692208">
    <w:abstractNumId w:val="8"/>
  </w:num>
  <w:num w:numId="16" w16cid:durableId="626858633">
    <w:abstractNumId w:val="3"/>
  </w:num>
  <w:num w:numId="17" w16cid:durableId="57173324">
    <w:abstractNumId w:val="6"/>
  </w:num>
  <w:num w:numId="18" w16cid:durableId="682172653">
    <w:abstractNumId w:val="19"/>
  </w:num>
  <w:num w:numId="19" w16cid:durableId="1467434753">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00B"/>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A6939"/>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C5402"/>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5FE5"/>
    <w:rsid w:val="00915EC7"/>
    <w:rsid w:val="00921CBD"/>
    <w:rsid w:val="009249A4"/>
    <w:rsid w:val="009264E2"/>
    <w:rsid w:val="00930BE9"/>
    <w:rsid w:val="009540A9"/>
    <w:rsid w:val="009772B6"/>
    <w:rsid w:val="009916C6"/>
    <w:rsid w:val="009952DC"/>
    <w:rsid w:val="009A3832"/>
    <w:rsid w:val="009A47E4"/>
    <w:rsid w:val="009B108C"/>
    <w:rsid w:val="009B68E2"/>
    <w:rsid w:val="009D1325"/>
    <w:rsid w:val="009F44B0"/>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02A25"/>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778524647">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6FBA4-1BEE-403E-B95B-02AAF34F1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33</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Denis Zernovski</cp:lastModifiedBy>
  <cp:revision>10</cp:revision>
  <cp:lastPrinted>2012-09-26T12:20:00Z</cp:lastPrinted>
  <dcterms:created xsi:type="dcterms:W3CDTF">2021-06-07T14:37:00Z</dcterms:created>
  <dcterms:modified xsi:type="dcterms:W3CDTF">2024-10-22T07:09:00Z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